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2E" w:rsidRDefault="00B42466">
      <w:r>
        <w:tab/>
      </w:r>
      <w:r>
        <w:tab/>
      </w:r>
      <w:r>
        <w:tab/>
      </w:r>
      <w:r>
        <w:tab/>
      </w:r>
      <w:r>
        <w:tab/>
      </w:r>
      <w:r>
        <w:tab/>
      </w:r>
      <w:r>
        <w:tab/>
      </w:r>
      <w:r>
        <w:tab/>
      </w:r>
      <w:r>
        <w:tab/>
      </w:r>
      <w:r>
        <w:tab/>
      </w:r>
      <w:r>
        <w:tab/>
      </w:r>
    </w:p>
    <w:p w:rsidR="009913CF" w:rsidRDefault="00B42466">
      <w:r w:rsidRPr="00B42466">
        <w:t>OS</w:t>
      </w:r>
      <w:r w:rsidR="00DD575E">
        <w:t xml:space="preserve"> 2</w:t>
      </w:r>
      <w:r w:rsidR="007F1D3D">
        <w:t>.0</w:t>
      </w:r>
      <w:r w:rsidRPr="00B42466">
        <w:t xml:space="preserve"> </w:t>
      </w:r>
      <w:r w:rsidR="000A6224">
        <w:t>3-24-18</w:t>
      </w:r>
    </w:p>
    <w:p w:rsidR="00CB562E" w:rsidRDefault="00CB562E"/>
    <w:p w:rsidR="009913CF" w:rsidRDefault="009913CF">
      <w:r>
        <w:t>ODIN Building Automation Systems, LLC</w:t>
      </w:r>
    </w:p>
    <w:p w:rsidR="009913CF" w:rsidRPr="009913CF" w:rsidRDefault="0011432F">
      <w:pPr>
        <w:rPr>
          <w:b/>
        </w:rPr>
      </w:pPr>
      <w:r>
        <w:rPr>
          <w:b/>
        </w:rPr>
        <w:t xml:space="preserve">The </w:t>
      </w:r>
      <w:r w:rsidR="009913CF" w:rsidRPr="009913CF">
        <w:rPr>
          <w:b/>
        </w:rPr>
        <w:t xml:space="preserve">ODIN </w:t>
      </w:r>
      <w:r>
        <w:rPr>
          <w:b/>
        </w:rPr>
        <w:t xml:space="preserve">(Operator Display Integrated Network) </w:t>
      </w:r>
      <w:r w:rsidR="00A0541D">
        <w:rPr>
          <w:b/>
        </w:rPr>
        <w:t>Product</w:t>
      </w:r>
      <w:r w:rsidR="009913CF" w:rsidRPr="009913CF">
        <w:rPr>
          <w:b/>
        </w:rPr>
        <w:t xml:space="preserve"> Specifications Document –</w:t>
      </w:r>
    </w:p>
    <w:p w:rsidR="009913CF" w:rsidRDefault="009913CF">
      <w:r>
        <w:t xml:space="preserve">*** This specification is designed to be used by a specifying engineer </w:t>
      </w:r>
      <w:r w:rsidR="00637612">
        <w:t xml:space="preserve">as a basis of design </w:t>
      </w:r>
      <w:r>
        <w:t>with the intention of being included in the HVAC and or Control system section of the specifications</w:t>
      </w:r>
      <w:r w:rsidR="00B55ACE">
        <w:t xml:space="preserve"> as a BACnet Operator Display</w:t>
      </w:r>
      <w:r>
        <w:t xml:space="preserve">.  </w:t>
      </w:r>
    </w:p>
    <w:p w:rsidR="009913CF" w:rsidRDefault="001925B5">
      <w:r>
        <w:t>(</w:t>
      </w:r>
      <w:r w:rsidR="0011432F">
        <w:t xml:space="preserve">Control System </w:t>
      </w:r>
      <w:r w:rsidR="009913CF">
        <w:t>Products Section</w:t>
      </w:r>
      <w:r>
        <w:t>)</w:t>
      </w:r>
    </w:p>
    <w:p w:rsidR="00A71001" w:rsidRPr="00FD4C03" w:rsidRDefault="00A71001">
      <w:pPr>
        <w:rPr>
          <w:b/>
        </w:rPr>
      </w:pPr>
      <w:r>
        <w:t xml:space="preserve">Automation System Operator Display </w:t>
      </w:r>
      <w:r w:rsidR="00FD4C03">
        <w:rPr>
          <w:b/>
        </w:rPr>
        <w:t>(BACnet Operator Display BTL Certified B-OD)</w:t>
      </w:r>
    </w:p>
    <w:p w:rsidR="0011432F" w:rsidRDefault="0011432F" w:rsidP="0011432F">
      <w:pPr>
        <w:pStyle w:val="ListParagraph"/>
        <w:numPr>
          <w:ilvl w:val="0"/>
          <w:numId w:val="1"/>
        </w:numPr>
      </w:pPr>
      <w:r>
        <w:t>System Overview</w:t>
      </w:r>
    </w:p>
    <w:p w:rsidR="00A71001" w:rsidRDefault="00A71001" w:rsidP="00A71001">
      <w:pPr>
        <w:pStyle w:val="ListParagraph"/>
      </w:pPr>
    </w:p>
    <w:p w:rsidR="00B5494C" w:rsidRDefault="002867F4" w:rsidP="0011432F">
      <w:pPr>
        <w:pStyle w:val="ListParagraph"/>
        <w:numPr>
          <w:ilvl w:val="0"/>
          <w:numId w:val="2"/>
        </w:numPr>
      </w:pPr>
      <w:r>
        <w:t>The BACnet operator d</w:t>
      </w:r>
      <w:r w:rsidR="0011432F">
        <w:t>isplay shall consist of a software product that will be deployed on the building automation system LAN network and shall provide connectivity between the automation system devices and objects</w:t>
      </w:r>
      <w:r w:rsidR="00037BBF">
        <w:t>, including BACnet over IP and BACnet MS/TP</w:t>
      </w:r>
      <w:r w:rsidR="0011432F">
        <w:t xml:space="preserve"> </w:t>
      </w:r>
      <w:r w:rsidR="00037BBF">
        <w:t xml:space="preserve">networks </w:t>
      </w:r>
      <w:r w:rsidR="0011432F">
        <w:t>to a</w:t>
      </w:r>
      <w:r w:rsidR="009317D1">
        <w:t xml:space="preserve"> cloud based</w:t>
      </w:r>
      <w:r w:rsidR="00B42466">
        <w:t xml:space="preserve"> internet server</w:t>
      </w:r>
      <w:r w:rsidR="00B5494C">
        <w:t xml:space="preserve"> for access by desktop, laptop or mobile user’s web browsers.</w:t>
      </w:r>
    </w:p>
    <w:p w:rsidR="00563F4A" w:rsidRDefault="00F4289F" w:rsidP="002867F4">
      <w:pPr>
        <w:pStyle w:val="ListParagraph"/>
        <w:numPr>
          <w:ilvl w:val="0"/>
          <w:numId w:val="2"/>
        </w:numPr>
      </w:pPr>
      <w:r>
        <w:t xml:space="preserve">There shall be 2 segments of the </w:t>
      </w:r>
      <w:r w:rsidR="002867F4" w:rsidRPr="002867F4">
        <w:t>operator display</w:t>
      </w:r>
      <w:r w:rsidR="000B11BA">
        <w:t xml:space="preserve">. The </w:t>
      </w:r>
      <w:r>
        <w:t>automation system local area networ</w:t>
      </w:r>
      <w:r w:rsidR="003F5EC6">
        <w:t>k (LAN) shall have the ODIN BACa</w:t>
      </w:r>
      <w:r>
        <w:t xml:space="preserve">pp software installed on a Windows PC computer or </w:t>
      </w:r>
      <w:r w:rsidR="009317D1">
        <w:t xml:space="preserve">Windows </w:t>
      </w:r>
      <w:r>
        <w:t>se</w:t>
      </w:r>
      <w:r w:rsidR="003F5EC6">
        <w:t>rver operating system. The BACa</w:t>
      </w:r>
      <w:r>
        <w:t xml:space="preserve">pp shall be installed </w:t>
      </w:r>
      <w:r w:rsidR="000B11BA">
        <w:t>by software download from an internet connection and shall be properly licensed</w:t>
      </w:r>
      <w:r w:rsidR="009317D1">
        <w:t xml:space="preserve"> by an authorized ODIN dealer. Once installed, t</w:t>
      </w:r>
      <w:r w:rsidR="003F5EC6">
        <w:t>he BACa</w:t>
      </w:r>
      <w:r w:rsidR="000B11BA">
        <w:t xml:space="preserve">pp will gather all the </w:t>
      </w:r>
      <w:r w:rsidR="00563F4A">
        <w:t xml:space="preserve">certified </w:t>
      </w:r>
      <w:r w:rsidR="000B11BA">
        <w:t xml:space="preserve">BACnet device and object information </w:t>
      </w:r>
      <w:r w:rsidR="00563F4A">
        <w:t xml:space="preserve">from controls and equipment and provide an </w:t>
      </w:r>
      <w:r w:rsidR="009317D1">
        <w:t>“</w:t>
      </w:r>
      <w:r w:rsidR="000B11BA">
        <w:t>always on</w:t>
      </w:r>
      <w:r w:rsidR="009317D1">
        <w:t>”</w:t>
      </w:r>
      <w:r w:rsidR="000B11BA">
        <w:t xml:space="preserve"> connection to the cloud </w:t>
      </w:r>
      <w:r w:rsidR="009317D1">
        <w:t xml:space="preserve">ODIN </w:t>
      </w:r>
      <w:r w:rsidR="000B11BA">
        <w:t>Application Server (AS).</w:t>
      </w:r>
    </w:p>
    <w:p w:rsidR="00563F4A" w:rsidRDefault="00563F4A" w:rsidP="0011432F">
      <w:pPr>
        <w:pStyle w:val="ListParagraph"/>
        <w:numPr>
          <w:ilvl w:val="0"/>
          <w:numId w:val="2"/>
        </w:numPr>
      </w:pPr>
      <w:r>
        <w:t xml:space="preserve">An internet browser connection to the cloud </w:t>
      </w:r>
      <w:r w:rsidR="000E57E0">
        <w:t xml:space="preserve">ODIN </w:t>
      </w:r>
      <w:r>
        <w:t>AS by any supported device will require username and password credentials to access the connected site. Once connected the user will have the ability to monitor, adjust, trend, schedule and receive notification messages as configured by the authorized dealer.</w:t>
      </w:r>
    </w:p>
    <w:p w:rsidR="00A71001" w:rsidRDefault="00A71001" w:rsidP="00A71001">
      <w:pPr>
        <w:pStyle w:val="ListParagraph"/>
        <w:ind w:left="1080"/>
      </w:pPr>
    </w:p>
    <w:p w:rsidR="00A71001" w:rsidRDefault="00A71001" w:rsidP="00563F4A">
      <w:pPr>
        <w:pStyle w:val="ListParagraph"/>
        <w:numPr>
          <w:ilvl w:val="0"/>
          <w:numId w:val="1"/>
        </w:numPr>
      </w:pPr>
      <w:r>
        <w:t>Certification</w:t>
      </w:r>
    </w:p>
    <w:p w:rsidR="00A71001" w:rsidRDefault="00A71001" w:rsidP="00A71001">
      <w:pPr>
        <w:pStyle w:val="ListParagraph"/>
      </w:pPr>
    </w:p>
    <w:p w:rsidR="00B55ACE" w:rsidRDefault="00A71001" w:rsidP="00C9525F">
      <w:pPr>
        <w:pStyle w:val="ListParagraph"/>
        <w:numPr>
          <w:ilvl w:val="0"/>
          <w:numId w:val="4"/>
        </w:numPr>
      </w:pPr>
      <w:r>
        <w:t xml:space="preserve">The operator display shall be BACnet certified by the BACnet International Testing Labs and meet all the requirements of the </w:t>
      </w:r>
      <w:r w:rsidR="00B55ACE">
        <w:t xml:space="preserve">BTL </w:t>
      </w:r>
      <w:r>
        <w:t>B-OD certification.</w:t>
      </w:r>
    </w:p>
    <w:p w:rsidR="00C9525F" w:rsidRDefault="00C9525F" w:rsidP="00C9525F">
      <w:pPr>
        <w:pStyle w:val="ListParagraph"/>
        <w:ind w:left="1080"/>
      </w:pPr>
    </w:p>
    <w:p w:rsidR="00B55ACE" w:rsidRDefault="00B55ACE" w:rsidP="00B55ACE">
      <w:pPr>
        <w:pStyle w:val="ListParagraph"/>
        <w:numPr>
          <w:ilvl w:val="0"/>
          <w:numId w:val="1"/>
        </w:numPr>
      </w:pPr>
      <w:r>
        <w:t>Interoperability</w:t>
      </w:r>
    </w:p>
    <w:p w:rsidR="00B55ACE" w:rsidRDefault="00B55ACE" w:rsidP="00B55ACE">
      <w:pPr>
        <w:pStyle w:val="ListParagraph"/>
      </w:pPr>
    </w:p>
    <w:p w:rsidR="00D40682" w:rsidRDefault="009706CA" w:rsidP="00723F54">
      <w:pPr>
        <w:pStyle w:val="ListParagraph"/>
        <w:numPr>
          <w:ilvl w:val="0"/>
          <w:numId w:val="14"/>
        </w:numPr>
      </w:pPr>
      <w:r>
        <w:t xml:space="preserve">The </w:t>
      </w:r>
      <w:r w:rsidR="0057745A">
        <w:t>operator display</w:t>
      </w:r>
      <w:r>
        <w:t xml:space="preserve"> shall be compatible with any certified BACnet devices and shall provide a seamless interface to the devices and objects on the system network. The </w:t>
      </w:r>
      <w:r w:rsidR="00723F54" w:rsidRPr="00723F54">
        <w:t xml:space="preserve">operator display </w:t>
      </w:r>
      <w:r>
        <w:t>shall at all times maintain the integrity of the BACnet protocol and be able to read and write to the device objects properties.</w:t>
      </w:r>
      <w:r w:rsidR="00D40682">
        <w:t xml:space="preserve"> </w:t>
      </w:r>
    </w:p>
    <w:p w:rsidR="00D40682" w:rsidRDefault="00D40682" w:rsidP="00723F54">
      <w:pPr>
        <w:pStyle w:val="ListParagraph"/>
        <w:numPr>
          <w:ilvl w:val="0"/>
          <w:numId w:val="14"/>
        </w:numPr>
      </w:pPr>
      <w:r>
        <w:lastRenderedPageBreak/>
        <w:t xml:space="preserve">The </w:t>
      </w:r>
      <w:r w:rsidR="00723F54" w:rsidRPr="00723F54">
        <w:t xml:space="preserve">operator display </w:t>
      </w:r>
      <w:r>
        <w:t>shall be complimentary to existing and new BACnet supervisory systems. Each IP device and the associated objects shall be discoverable in a tree format including detailed device and object properties. Property values shall be editable as allowed by the supervisory system and or devices and objects.</w:t>
      </w:r>
    </w:p>
    <w:p w:rsidR="00140166" w:rsidRDefault="00140166" w:rsidP="00140166">
      <w:pPr>
        <w:pStyle w:val="ListParagraph"/>
        <w:ind w:left="1080"/>
      </w:pPr>
    </w:p>
    <w:p w:rsidR="00140166" w:rsidRDefault="00140166" w:rsidP="00140166">
      <w:pPr>
        <w:pStyle w:val="ListParagraph"/>
        <w:numPr>
          <w:ilvl w:val="0"/>
          <w:numId w:val="1"/>
        </w:numPr>
      </w:pPr>
      <w:r>
        <w:t>Scalability</w:t>
      </w:r>
    </w:p>
    <w:p w:rsidR="00140166" w:rsidRDefault="00140166" w:rsidP="00140166">
      <w:pPr>
        <w:pStyle w:val="ListParagraph"/>
      </w:pPr>
    </w:p>
    <w:p w:rsidR="002A4BAC" w:rsidRDefault="00140166" w:rsidP="00723F54">
      <w:pPr>
        <w:pStyle w:val="ListParagraph"/>
        <w:numPr>
          <w:ilvl w:val="0"/>
          <w:numId w:val="16"/>
        </w:numPr>
      </w:pPr>
      <w:r>
        <w:t xml:space="preserve">The </w:t>
      </w:r>
      <w:r w:rsidR="00723F54" w:rsidRPr="00723F54">
        <w:t xml:space="preserve">operator display </w:t>
      </w:r>
      <w:r>
        <w:t>shall be scalable from a single de</w:t>
      </w:r>
      <w:r w:rsidR="002A4BAC">
        <w:t>vice to a multi-building system and shall be capable of single or multi-site access with a single log on.</w:t>
      </w:r>
    </w:p>
    <w:p w:rsidR="002A4BAC" w:rsidRDefault="002A4BAC" w:rsidP="002A4BAC">
      <w:pPr>
        <w:pStyle w:val="ListParagraph"/>
        <w:ind w:left="1080"/>
      </w:pPr>
    </w:p>
    <w:p w:rsidR="002A4BAC" w:rsidRDefault="002A4BAC" w:rsidP="002A4BAC">
      <w:pPr>
        <w:pStyle w:val="ListParagraph"/>
        <w:numPr>
          <w:ilvl w:val="0"/>
          <w:numId w:val="1"/>
        </w:numPr>
      </w:pPr>
      <w:r>
        <w:t>Security</w:t>
      </w:r>
      <w:r w:rsidR="00EF7854">
        <w:t xml:space="preserve"> and Access</w:t>
      </w:r>
    </w:p>
    <w:p w:rsidR="00140166" w:rsidRDefault="00140166" w:rsidP="002A4BAC">
      <w:pPr>
        <w:pStyle w:val="ListParagraph"/>
      </w:pPr>
    </w:p>
    <w:p w:rsidR="002A4BAC" w:rsidRDefault="006212AA" w:rsidP="002A4BAC">
      <w:pPr>
        <w:pStyle w:val="ListParagraph"/>
        <w:numPr>
          <w:ilvl w:val="0"/>
          <w:numId w:val="18"/>
        </w:numPr>
      </w:pPr>
      <w:r>
        <w:t xml:space="preserve">User access to the cloud AS server shall be protected by </w:t>
      </w:r>
      <w:r w:rsidR="002867F4">
        <w:t>a browser SSL connection</w:t>
      </w:r>
      <w:r w:rsidR="000A6224">
        <w:t>.</w:t>
      </w:r>
    </w:p>
    <w:p w:rsidR="00EF7854" w:rsidRDefault="00EF7854" w:rsidP="002A4BAC">
      <w:pPr>
        <w:pStyle w:val="ListParagraph"/>
        <w:numPr>
          <w:ilvl w:val="0"/>
          <w:numId w:val="18"/>
        </w:numPr>
      </w:pPr>
      <w:r>
        <w:t>Log in access by each user shall require a username and password protection and shall enable each user to access read, write and specifically assigned areas of the automation system.</w:t>
      </w:r>
    </w:p>
    <w:p w:rsidR="002867F4" w:rsidRDefault="002867F4" w:rsidP="002867F4">
      <w:pPr>
        <w:pStyle w:val="ListParagraph"/>
        <w:ind w:left="1080"/>
      </w:pPr>
    </w:p>
    <w:p w:rsidR="002867F4" w:rsidRDefault="00C9525F" w:rsidP="002867F4">
      <w:pPr>
        <w:pStyle w:val="ListParagraph"/>
        <w:numPr>
          <w:ilvl w:val="0"/>
          <w:numId w:val="1"/>
        </w:numPr>
      </w:pPr>
      <w:r>
        <w:t xml:space="preserve">Features and </w:t>
      </w:r>
      <w:r w:rsidR="002867F4">
        <w:t>Functionality</w:t>
      </w:r>
    </w:p>
    <w:p w:rsidR="002867F4" w:rsidRDefault="002867F4" w:rsidP="002867F4">
      <w:pPr>
        <w:pStyle w:val="ListParagraph"/>
      </w:pPr>
    </w:p>
    <w:p w:rsidR="008C3852" w:rsidRDefault="002867F4" w:rsidP="002867F4">
      <w:pPr>
        <w:pStyle w:val="ListParagraph"/>
        <w:numPr>
          <w:ilvl w:val="0"/>
          <w:numId w:val="19"/>
        </w:numPr>
      </w:pPr>
      <w:r>
        <w:t>In additi</w:t>
      </w:r>
      <w:r w:rsidR="00723F54">
        <w:t xml:space="preserve">on to BACnet object read and write capability the operator display shall be fully capable of </w:t>
      </w:r>
      <w:r w:rsidR="00EF7854">
        <w:t xml:space="preserve">creating trends, schedules and alarm notifications. </w:t>
      </w:r>
      <w:r w:rsidR="00356CB5">
        <w:t xml:space="preserve">The administration level access shall provide all user configurations for these functionalities. </w:t>
      </w:r>
    </w:p>
    <w:p w:rsidR="008C3852" w:rsidRDefault="00356CB5" w:rsidP="000A6224">
      <w:pPr>
        <w:pStyle w:val="ListParagraph"/>
        <w:numPr>
          <w:ilvl w:val="0"/>
          <w:numId w:val="19"/>
        </w:numPr>
      </w:pPr>
      <w:r>
        <w:t xml:space="preserve">Trends shall be easily accessed from the user interface (UI) web page and shall be </w:t>
      </w:r>
      <w:r w:rsidR="008C3852">
        <w:t xml:space="preserve">immediately </w:t>
      </w:r>
      <w:r>
        <w:t>configurable</w:t>
      </w:r>
      <w:r w:rsidR="008C3852">
        <w:t xml:space="preserve"> with default settings. Trend charts shall be rendered as a separate web page and allow for downloading a .png, .jpg, .</w:t>
      </w:r>
      <w:r w:rsidR="001C1790">
        <w:t>svg or .pdf file, saved as a .csv, .xlsx or json file or printed as a document. The trend chart shall also be capable of annotation using text or shape notation.</w:t>
      </w:r>
      <w:r w:rsidR="00983A1F">
        <w:t xml:space="preserve"> Each trend shall be abl</w:t>
      </w:r>
      <w:r w:rsidR="00532BED">
        <w:t>e to be modifiable</w:t>
      </w:r>
      <w:r w:rsidR="00983A1F">
        <w:t xml:space="preserve"> by the start and stop range and provide for Auto Updating.</w:t>
      </w:r>
      <w:r w:rsidR="000A6224">
        <w:t xml:space="preserve"> </w:t>
      </w:r>
      <w:r w:rsidR="000A6224" w:rsidRPr="000A6224">
        <w:t>Trends will continue to collect dat</w:t>
      </w:r>
      <w:r w:rsidR="003F5EC6">
        <w:t>a if the BACa</w:t>
      </w:r>
      <w:r w:rsidR="000A6224" w:rsidRPr="000A6224">
        <w:t>pp becomes disconnected from the cloud ODIN</w:t>
      </w:r>
      <w:r w:rsidR="003F5EC6">
        <w:t xml:space="preserve"> AS.  Once reconnected, the BACa</w:t>
      </w:r>
      <w:r w:rsidR="000A6224" w:rsidRPr="000A6224">
        <w:t>pp will send the latest Trend data to the ODIN AS for storage.</w:t>
      </w:r>
    </w:p>
    <w:p w:rsidR="00D321A6" w:rsidRDefault="008C3852" w:rsidP="000A6224">
      <w:pPr>
        <w:pStyle w:val="ListParagraph"/>
        <w:numPr>
          <w:ilvl w:val="0"/>
          <w:numId w:val="19"/>
        </w:numPr>
      </w:pPr>
      <w:r>
        <w:t>Schedules shall be able to be created for any object</w:t>
      </w:r>
      <w:r w:rsidR="00356CB5">
        <w:t xml:space="preserve"> </w:t>
      </w:r>
      <w:r>
        <w:t xml:space="preserve">and shall provide a graphical </w:t>
      </w:r>
      <w:r w:rsidR="000A6224">
        <w:t>seven-day</w:t>
      </w:r>
      <w:r>
        <w:t xml:space="preserve"> format with exception schedule capability.</w:t>
      </w:r>
      <w:r w:rsidR="000A6224">
        <w:t xml:space="preserve"> </w:t>
      </w:r>
      <w:r w:rsidR="000A6224" w:rsidRPr="000A6224">
        <w:t xml:space="preserve">Schedules </w:t>
      </w:r>
      <w:r w:rsidR="003F5EC6">
        <w:t>will continue to run if the BACa</w:t>
      </w:r>
      <w:r w:rsidR="000A6224" w:rsidRPr="000A6224">
        <w:t xml:space="preserve">pp becomes disconnected from the cloud ODIN AS.  </w:t>
      </w:r>
    </w:p>
    <w:p w:rsidR="00E26D8B" w:rsidRDefault="00D321A6" w:rsidP="00E26D8B">
      <w:pPr>
        <w:pStyle w:val="ListParagraph"/>
        <w:numPr>
          <w:ilvl w:val="0"/>
          <w:numId w:val="19"/>
        </w:numPr>
      </w:pPr>
      <w:r>
        <w:t>Alarms shall be configurable for any object. The alarm properties shall fully support the BACnet property functions and include high and low limit adjustment, time delay, dead band, event enable, and editable alarm messaging.</w:t>
      </w:r>
      <w:r w:rsidR="000A6224">
        <w:t xml:space="preserve"> </w:t>
      </w:r>
      <w:r>
        <w:t xml:space="preserve"> </w:t>
      </w:r>
      <w:r w:rsidR="000A6224" w:rsidRPr="000A6224">
        <w:t>Alarms will continue to run and monitor their refe</w:t>
      </w:r>
      <w:r w:rsidR="003F5EC6">
        <w:t>rence BACnet objects if the BACa</w:t>
      </w:r>
      <w:r w:rsidR="000A6224" w:rsidRPr="000A6224">
        <w:t>pp becomes disconnected from the cloud ODIN AS.  Once reconnected to the ODIN AS, alarms that have triggered will be sent to ODIN for notifying users.</w:t>
      </w:r>
    </w:p>
    <w:p w:rsidR="00CC1B60" w:rsidRDefault="00CC1B60" w:rsidP="00CC1B60">
      <w:pPr>
        <w:pStyle w:val="ListParagraph"/>
        <w:ind w:left="1080"/>
      </w:pPr>
    </w:p>
    <w:p w:rsidR="00CC1B60" w:rsidRDefault="00474CC6" w:rsidP="00CC1B60">
      <w:pPr>
        <w:pStyle w:val="ListParagraph"/>
        <w:numPr>
          <w:ilvl w:val="0"/>
          <w:numId w:val="1"/>
        </w:numPr>
      </w:pPr>
      <w:r>
        <w:t>BACnet automation system</w:t>
      </w:r>
      <w:r w:rsidR="00CC1B60">
        <w:t xml:space="preserve"> LAN hardware requirements</w:t>
      </w:r>
    </w:p>
    <w:p w:rsidR="00CC1B60" w:rsidRDefault="00CC1B60" w:rsidP="00CC1B60">
      <w:pPr>
        <w:pStyle w:val="ListParagraph"/>
      </w:pPr>
    </w:p>
    <w:p w:rsidR="00CC1B60" w:rsidRDefault="00CC1B60" w:rsidP="00CC1B60">
      <w:pPr>
        <w:pStyle w:val="ListParagraph"/>
        <w:numPr>
          <w:ilvl w:val="0"/>
          <w:numId w:val="26"/>
        </w:numPr>
      </w:pPr>
      <w:r>
        <w:t xml:space="preserve">Local </w:t>
      </w:r>
      <w:r w:rsidR="003F5EC6">
        <w:t>BACa</w:t>
      </w:r>
      <w:r>
        <w:t>pp software applications</w:t>
      </w:r>
      <w:r w:rsidR="003A4FF3">
        <w:t xml:space="preserve"> shall</w:t>
      </w:r>
      <w:r>
        <w:t xml:space="preserve"> install on Windows 7,8,10 PC or Windows Server OS.</w:t>
      </w:r>
    </w:p>
    <w:p w:rsidR="00E26D8B" w:rsidRDefault="00C42B85" w:rsidP="00CC1B60">
      <w:pPr>
        <w:pStyle w:val="ListParagraph"/>
        <w:ind w:left="1080"/>
      </w:pPr>
      <w:r>
        <w:lastRenderedPageBreak/>
        <w:t>Recommended</w:t>
      </w:r>
      <w:r w:rsidR="00CC1B60">
        <w:t xml:space="preserve"> System Requirements:  I5 dual core CPU, 4gb RAM, 500 GB HD,</w:t>
      </w:r>
      <w:r>
        <w:t xml:space="preserve"> </w:t>
      </w:r>
      <w:r w:rsidR="003A4FF3">
        <w:t>with internet access</w:t>
      </w:r>
      <w:r w:rsidR="00CC1B60">
        <w:t>.</w:t>
      </w:r>
    </w:p>
    <w:p w:rsidR="00CC1B60" w:rsidRDefault="00CC1B60" w:rsidP="00CC1B60">
      <w:pPr>
        <w:pStyle w:val="ListParagraph"/>
        <w:numPr>
          <w:ilvl w:val="0"/>
          <w:numId w:val="26"/>
        </w:numPr>
      </w:pPr>
      <w:r w:rsidRPr="00CC1B60">
        <w:t xml:space="preserve">Cloud Access is </w:t>
      </w:r>
      <w:r w:rsidR="00474CC6">
        <w:t xml:space="preserve">browser accessible </w:t>
      </w:r>
      <w:r w:rsidRPr="00CC1B60">
        <w:t>via SmartPhone (Android and iOS),</w:t>
      </w:r>
      <w:r w:rsidR="00474CC6">
        <w:t xml:space="preserve"> Tablet, computers </w:t>
      </w:r>
      <w:r w:rsidR="00AE349D">
        <w:t>(</w:t>
      </w:r>
      <w:r w:rsidR="00474CC6">
        <w:t>MAC or PC</w:t>
      </w:r>
      <w:r w:rsidR="00AE349D">
        <w:t>)</w:t>
      </w:r>
      <w:r w:rsidR="00474CC6">
        <w:t xml:space="preserve"> access using </w:t>
      </w:r>
      <w:r w:rsidR="00AE349D">
        <w:t xml:space="preserve">Safari, </w:t>
      </w:r>
      <w:r w:rsidR="00474CC6">
        <w:t>Microsoft Edge</w:t>
      </w:r>
      <w:r w:rsidRPr="00CC1B60">
        <w:t xml:space="preserve">, </w:t>
      </w:r>
      <w:r w:rsidR="00474CC6">
        <w:t xml:space="preserve">Google </w:t>
      </w:r>
      <w:r w:rsidR="002051E4">
        <w:t>Chrome</w:t>
      </w:r>
      <w:r w:rsidR="00474CC6">
        <w:t>, Firefox</w:t>
      </w:r>
      <w:r w:rsidR="00AE349D">
        <w:t xml:space="preserve"> over</w:t>
      </w:r>
      <w:r w:rsidRPr="00CC1B60">
        <w:t xml:space="preserve"> LAN connection or WiFi.</w:t>
      </w:r>
    </w:p>
    <w:p w:rsidR="00CC1B60" w:rsidRDefault="00CC1B60" w:rsidP="00CC1B60">
      <w:pPr>
        <w:pStyle w:val="ListParagraph"/>
        <w:ind w:left="1080"/>
      </w:pPr>
    </w:p>
    <w:p w:rsidR="00E26D8B" w:rsidRDefault="00E26D8B" w:rsidP="00CC1B60">
      <w:pPr>
        <w:pStyle w:val="ListParagraph"/>
        <w:numPr>
          <w:ilvl w:val="0"/>
          <w:numId w:val="1"/>
        </w:numPr>
      </w:pPr>
      <w:r>
        <w:t>Warranty</w:t>
      </w:r>
    </w:p>
    <w:p w:rsidR="00E26D8B" w:rsidRDefault="00E26D8B" w:rsidP="00E26D8B">
      <w:pPr>
        <w:pStyle w:val="ListParagraph"/>
      </w:pPr>
    </w:p>
    <w:p w:rsidR="00E26D8B" w:rsidRDefault="00E26D8B" w:rsidP="00E26D8B">
      <w:pPr>
        <w:pStyle w:val="ListParagraph"/>
        <w:numPr>
          <w:ilvl w:val="0"/>
          <w:numId w:val="21"/>
        </w:numPr>
      </w:pPr>
      <w:r>
        <w:t>The BACnet operator display shall be warranted against defects for a period of 12 months from the date of license activation.</w:t>
      </w:r>
    </w:p>
    <w:p w:rsidR="004D41F1" w:rsidRDefault="00E26D8B" w:rsidP="00E26D8B">
      <w:pPr>
        <w:pStyle w:val="ListParagraph"/>
        <w:numPr>
          <w:ilvl w:val="0"/>
          <w:numId w:val="21"/>
        </w:numPr>
      </w:pPr>
      <w:r>
        <w:t>Updates shall be provided at no charge during the warranty period.</w:t>
      </w:r>
    </w:p>
    <w:p w:rsidR="00183B3B" w:rsidRDefault="004D41F1" w:rsidP="00E26D8B">
      <w:pPr>
        <w:pStyle w:val="ListParagraph"/>
        <w:numPr>
          <w:ilvl w:val="0"/>
          <w:numId w:val="21"/>
        </w:numPr>
      </w:pPr>
      <w:r>
        <w:t>Continuing software subscription services after the warranty period shall be available to the owner.</w:t>
      </w:r>
    </w:p>
    <w:p w:rsidR="00183B3B" w:rsidRDefault="00183B3B" w:rsidP="00183B3B">
      <w:pPr>
        <w:pStyle w:val="ListParagraph"/>
        <w:ind w:left="1080"/>
      </w:pPr>
    </w:p>
    <w:p w:rsidR="00183B3B" w:rsidRDefault="00183B3B" w:rsidP="00183B3B">
      <w:pPr>
        <w:pStyle w:val="ListParagraph"/>
        <w:numPr>
          <w:ilvl w:val="0"/>
          <w:numId w:val="1"/>
        </w:numPr>
      </w:pPr>
      <w:r>
        <w:t xml:space="preserve">Contact:  ODIN Building Automation Systems, 2 Townsend W, Unit 2, Nashua, NH   03063, </w:t>
      </w:r>
      <w:bookmarkStart w:id="0" w:name="_GoBack"/>
      <w:bookmarkEnd w:id="0"/>
      <w:r>
        <w:t xml:space="preserve">   (844) 384-6346, www.connectwithoding.com</w:t>
      </w:r>
    </w:p>
    <w:p w:rsidR="00E26D8B" w:rsidRDefault="00E26D8B" w:rsidP="00E26D8B"/>
    <w:p w:rsidR="002867F4" w:rsidRDefault="00D321A6" w:rsidP="00E26D8B">
      <w:r>
        <w:t xml:space="preserve"> </w:t>
      </w:r>
      <w:r w:rsidR="00EF7854">
        <w:t xml:space="preserve"> </w:t>
      </w:r>
      <w:r w:rsidR="000A6224">
        <w:t xml:space="preserve"> </w:t>
      </w:r>
    </w:p>
    <w:p w:rsidR="0011432F" w:rsidRDefault="00563F4A" w:rsidP="00140166">
      <w:r>
        <w:t xml:space="preserve">  </w:t>
      </w:r>
      <w:r w:rsidR="000B11BA">
        <w:t xml:space="preserve">  </w:t>
      </w:r>
      <w:r w:rsidR="00F4289F">
        <w:t xml:space="preserve"> </w:t>
      </w:r>
      <w:r w:rsidR="00B42466">
        <w:t xml:space="preserve"> </w:t>
      </w:r>
      <w:r w:rsidR="0011432F">
        <w:t xml:space="preserve">  </w:t>
      </w:r>
    </w:p>
    <w:sectPr w:rsidR="00114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3858"/>
    <w:multiLevelType w:val="hybridMultilevel"/>
    <w:tmpl w:val="F8E4DBEC"/>
    <w:lvl w:ilvl="0" w:tplc="6A98C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43AEE"/>
    <w:multiLevelType w:val="hybridMultilevel"/>
    <w:tmpl w:val="ACF00F80"/>
    <w:lvl w:ilvl="0" w:tplc="45566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273258"/>
    <w:multiLevelType w:val="hybridMultilevel"/>
    <w:tmpl w:val="C1BCCBDA"/>
    <w:lvl w:ilvl="0" w:tplc="78B2C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D39EF"/>
    <w:multiLevelType w:val="hybridMultilevel"/>
    <w:tmpl w:val="1302B1DE"/>
    <w:lvl w:ilvl="0" w:tplc="60480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E6751"/>
    <w:multiLevelType w:val="hybridMultilevel"/>
    <w:tmpl w:val="47FC065E"/>
    <w:lvl w:ilvl="0" w:tplc="E8C69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9248F6"/>
    <w:multiLevelType w:val="hybridMultilevel"/>
    <w:tmpl w:val="87CE62D8"/>
    <w:lvl w:ilvl="0" w:tplc="C684551C">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15:restartNumberingAfterBreak="0">
    <w:nsid w:val="23D9063C"/>
    <w:multiLevelType w:val="hybridMultilevel"/>
    <w:tmpl w:val="B8728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03411"/>
    <w:multiLevelType w:val="hybridMultilevel"/>
    <w:tmpl w:val="2258DADE"/>
    <w:lvl w:ilvl="0" w:tplc="6ECC2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7C2D9F"/>
    <w:multiLevelType w:val="hybridMultilevel"/>
    <w:tmpl w:val="073AB7FE"/>
    <w:lvl w:ilvl="0" w:tplc="5CEE7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BC1FF4"/>
    <w:multiLevelType w:val="hybridMultilevel"/>
    <w:tmpl w:val="45C63C22"/>
    <w:lvl w:ilvl="0" w:tplc="DBFAB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8252BC"/>
    <w:multiLevelType w:val="hybridMultilevel"/>
    <w:tmpl w:val="E7EE2C6C"/>
    <w:lvl w:ilvl="0" w:tplc="5FA82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210A7E"/>
    <w:multiLevelType w:val="hybridMultilevel"/>
    <w:tmpl w:val="FD880E2C"/>
    <w:lvl w:ilvl="0" w:tplc="4094C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3809E7"/>
    <w:multiLevelType w:val="hybridMultilevel"/>
    <w:tmpl w:val="82600302"/>
    <w:lvl w:ilvl="0" w:tplc="2C46D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883447"/>
    <w:multiLevelType w:val="hybridMultilevel"/>
    <w:tmpl w:val="754EB3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D66B73"/>
    <w:multiLevelType w:val="hybridMultilevel"/>
    <w:tmpl w:val="FAC2A7F2"/>
    <w:lvl w:ilvl="0" w:tplc="980C8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0739B5"/>
    <w:multiLevelType w:val="hybridMultilevel"/>
    <w:tmpl w:val="903E0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22042"/>
    <w:multiLevelType w:val="hybridMultilevel"/>
    <w:tmpl w:val="79CAD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8426B"/>
    <w:multiLevelType w:val="hybridMultilevel"/>
    <w:tmpl w:val="0F3CDCE8"/>
    <w:lvl w:ilvl="0" w:tplc="0FE670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246D0E"/>
    <w:multiLevelType w:val="hybridMultilevel"/>
    <w:tmpl w:val="FC2A88E8"/>
    <w:lvl w:ilvl="0" w:tplc="74EC01F2">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15:restartNumberingAfterBreak="0">
    <w:nsid w:val="49C82EF7"/>
    <w:multiLevelType w:val="hybridMultilevel"/>
    <w:tmpl w:val="5276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71243"/>
    <w:multiLevelType w:val="hybridMultilevel"/>
    <w:tmpl w:val="EEAE10BC"/>
    <w:lvl w:ilvl="0" w:tplc="2ABA76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9913FE3"/>
    <w:multiLevelType w:val="hybridMultilevel"/>
    <w:tmpl w:val="C19AB836"/>
    <w:lvl w:ilvl="0" w:tplc="02E43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DC5A54"/>
    <w:multiLevelType w:val="hybridMultilevel"/>
    <w:tmpl w:val="29B43166"/>
    <w:lvl w:ilvl="0" w:tplc="4BA45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EB3876"/>
    <w:multiLevelType w:val="hybridMultilevel"/>
    <w:tmpl w:val="F0EAECC8"/>
    <w:lvl w:ilvl="0" w:tplc="F3886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88097B"/>
    <w:multiLevelType w:val="hybridMultilevel"/>
    <w:tmpl w:val="DF289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9621B1"/>
    <w:multiLevelType w:val="hybridMultilevel"/>
    <w:tmpl w:val="367CA9C4"/>
    <w:lvl w:ilvl="0" w:tplc="46A0F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
  </w:num>
  <w:num w:numId="3">
    <w:abstractNumId w:val="15"/>
  </w:num>
  <w:num w:numId="4">
    <w:abstractNumId w:val="1"/>
  </w:num>
  <w:num w:numId="5">
    <w:abstractNumId w:val="0"/>
  </w:num>
  <w:num w:numId="6">
    <w:abstractNumId w:val="11"/>
  </w:num>
  <w:num w:numId="7">
    <w:abstractNumId w:val="23"/>
  </w:num>
  <w:num w:numId="8">
    <w:abstractNumId w:val="2"/>
  </w:num>
  <w:num w:numId="9">
    <w:abstractNumId w:val="4"/>
  </w:num>
  <w:num w:numId="10">
    <w:abstractNumId w:val="7"/>
  </w:num>
  <w:num w:numId="11">
    <w:abstractNumId w:val="5"/>
  </w:num>
  <w:num w:numId="12">
    <w:abstractNumId w:val="18"/>
  </w:num>
  <w:num w:numId="13">
    <w:abstractNumId w:val="22"/>
  </w:num>
  <w:num w:numId="14">
    <w:abstractNumId w:val="10"/>
  </w:num>
  <w:num w:numId="15">
    <w:abstractNumId w:val="19"/>
  </w:num>
  <w:num w:numId="16">
    <w:abstractNumId w:val="14"/>
  </w:num>
  <w:num w:numId="17">
    <w:abstractNumId w:val="24"/>
  </w:num>
  <w:num w:numId="18">
    <w:abstractNumId w:val="12"/>
  </w:num>
  <w:num w:numId="19">
    <w:abstractNumId w:val="25"/>
  </w:num>
  <w:num w:numId="20">
    <w:abstractNumId w:val="6"/>
  </w:num>
  <w:num w:numId="21">
    <w:abstractNumId w:val="9"/>
  </w:num>
  <w:num w:numId="22">
    <w:abstractNumId w:val="16"/>
  </w:num>
  <w:num w:numId="23">
    <w:abstractNumId w:val="21"/>
  </w:num>
  <w:num w:numId="24">
    <w:abstractNumId w:val="20"/>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41"/>
    <w:rsid w:val="00037BBF"/>
    <w:rsid w:val="0006457B"/>
    <w:rsid w:val="000A6224"/>
    <w:rsid w:val="000B11BA"/>
    <w:rsid w:val="000E57E0"/>
    <w:rsid w:val="0011432F"/>
    <w:rsid w:val="00140166"/>
    <w:rsid w:val="00173BFA"/>
    <w:rsid w:val="00183B3B"/>
    <w:rsid w:val="001925B5"/>
    <w:rsid w:val="001C1790"/>
    <w:rsid w:val="002051E4"/>
    <w:rsid w:val="002867F4"/>
    <w:rsid w:val="002A4BAC"/>
    <w:rsid w:val="00356CB5"/>
    <w:rsid w:val="003A4FF3"/>
    <w:rsid w:val="003F5EC6"/>
    <w:rsid w:val="00474CC6"/>
    <w:rsid w:val="004C1F77"/>
    <w:rsid w:val="004D41F1"/>
    <w:rsid w:val="0053154C"/>
    <w:rsid w:val="00532BED"/>
    <w:rsid w:val="00563F4A"/>
    <w:rsid w:val="0057745A"/>
    <w:rsid w:val="00615252"/>
    <w:rsid w:val="006212AA"/>
    <w:rsid w:val="00637612"/>
    <w:rsid w:val="00654C7E"/>
    <w:rsid w:val="00723F54"/>
    <w:rsid w:val="00765F41"/>
    <w:rsid w:val="00785E31"/>
    <w:rsid w:val="00796859"/>
    <w:rsid w:val="007F1D3D"/>
    <w:rsid w:val="008C3852"/>
    <w:rsid w:val="009317D1"/>
    <w:rsid w:val="009706CA"/>
    <w:rsid w:val="00983A1F"/>
    <w:rsid w:val="009851A1"/>
    <w:rsid w:val="009913CF"/>
    <w:rsid w:val="00A0541D"/>
    <w:rsid w:val="00A71001"/>
    <w:rsid w:val="00AE349D"/>
    <w:rsid w:val="00B0199F"/>
    <w:rsid w:val="00B42466"/>
    <w:rsid w:val="00B5494C"/>
    <w:rsid w:val="00B55ACE"/>
    <w:rsid w:val="00C42B85"/>
    <w:rsid w:val="00C9525F"/>
    <w:rsid w:val="00CB562E"/>
    <w:rsid w:val="00CC1B60"/>
    <w:rsid w:val="00D321A6"/>
    <w:rsid w:val="00D40682"/>
    <w:rsid w:val="00DB420A"/>
    <w:rsid w:val="00DD575E"/>
    <w:rsid w:val="00E26D8B"/>
    <w:rsid w:val="00EF07FC"/>
    <w:rsid w:val="00EF7854"/>
    <w:rsid w:val="00F024B3"/>
    <w:rsid w:val="00F15412"/>
    <w:rsid w:val="00F4289F"/>
    <w:rsid w:val="00F817F8"/>
    <w:rsid w:val="00FD4C03"/>
    <w:rsid w:val="00FE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86C10-64D8-4876-B9DF-40373352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32F"/>
    <w:pPr>
      <w:ind w:left="720"/>
      <w:contextualSpacing/>
    </w:pPr>
  </w:style>
  <w:style w:type="paragraph" w:styleId="BalloonText">
    <w:name w:val="Balloon Text"/>
    <w:basedOn w:val="Normal"/>
    <w:link w:val="BalloonTextChar"/>
    <w:uiPriority w:val="99"/>
    <w:semiHidden/>
    <w:unhideWhenUsed/>
    <w:rsid w:val="00DB4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Maseng</dc:creator>
  <cp:keywords/>
  <dc:description/>
  <cp:lastModifiedBy>Beryl Maseng</cp:lastModifiedBy>
  <cp:revision>2</cp:revision>
  <cp:lastPrinted>2018-03-24T18:17:00Z</cp:lastPrinted>
  <dcterms:created xsi:type="dcterms:W3CDTF">2018-04-09T13:00:00Z</dcterms:created>
  <dcterms:modified xsi:type="dcterms:W3CDTF">2018-04-09T13:00:00Z</dcterms:modified>
</cp:coreProperties>
</file>